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C10AB5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>D R Bharadwaj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C10AB5">
            <w:pPr>
              <w:pStyle w:val="TableParagraph"/>
              <w:spacing w:before="0" w:line="257" w:lineRule="exact"/>
            </w:pPr>
            <w:r>
              <w:t>Head, Dept of Life Science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C10AB5">
            <w:pPr>
              <w:pStyle w:val="TableParagraph"/>
              <w:spacing w:before="140"/>
            </w:pPr>
            <w:r>
              <w:t>Botany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C10AB5" w:rsidP="00865059">
            <w:pPr>
              <w:pStyle w:val="TableParagraph"/>
              <w:spacing w:before="25" w:line="398" w:lineRule="exact"/>
              <w:ind w:left="0"/>
            </w:pPr>
            <w:r>
              <w:t>MSc, PhD, SLET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31536F" w:rsidP="00865059">
            <w:pPr>
              <w:pStyle w:val="TableParagraph"/>
              <w:spacing w:before="0" w:line="257" w:lineRule="exact"/>
              <w:ind w:left="0" w:right="724"/>
            </w:pPr>
            <w:r>
              <w:t>28 Years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C10AB5" w:rsidP="00865059">
            <w:pPr>
              <w:pStyle w:val="TableParagraph"/>
              <w:spacing w:before="0" w:line="360" w:lineRule="auto"/>
            </w:pPr>
            <w:r>
              <w:t>25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C10AB5" w:rsidP="00865059">
            <w:pPr>
              <w:pStyle w:val="TableParagraph"/>
              <w:spacing w:before="140"/>
              <w:ind w:left="356" w:right="354"/>
            </w:pPr>
            <w:r>
              <w:t xml:space="preserve">25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C10AB5" w:rsidP="00865059">
            <w:pPr>
              <w:pStyle w:val="TableParagraph"/>
              <w:spacing w:before="140"/>
              <w:ind w:left="643" w:right="632"/>
            </w:pPr>
            <w:r>
              <w:t>28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C10AB5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bioheadrps@gmail.com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623CFF" w:rsidP="00865059">
            <w:pPr>
              <w:pStyle w:val="TableParagraph"/>
              <w:spacing w:before="1" w:line="255" w:lineRule="exact"/>
              <w:ind w:left="769" w:right="748"/>
            </w:pPr>
          </w:p>
          <w:p w:rsidR="00EB1791" w:rsidRDefault="00C10AB5" w:rsidP="00865059">
            <w:pPr>
              <w:pStyle w:val="TableParagraph"/>
              <w:spacing w:before="1" w:line="255" w:lineRule="exact"/>
              <w:ind w:left="769" w:right="748"/>
            </w:pPr>
            <w:r>
              <w:t>9416753021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C10AB5" w:rsidP="00447EE7">
            <w:pPr>
              <w:pStyle w:val="TableParagraph"/>
              <w:spacing w:before="1" w:line="264" w:lineRule="exact"/>
              <w:ind w:left="169" w:firstLine="196"/>
            </w:pPr>
            <w:r>
              <w:t>2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C10AB5" w:rsidP="00EB1791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1180" w:type="dxa"/>
            <w:gridSpan w:val="2"/>
          </w:tcPr>
          <w:p w:rsidR="00623CFF" w:rsidRDefault="00C10AB5" w:rsidP="00EB1791">
            <w:pPr>
              <w:pStyle w:val="TableParagraph"/>
              <w:spacing w:before="1"/>
              <w:ind w:left="1"/>
              <w:jc w:val="center"/>
            </w:pPr>
            <w:r>
              <w:t>4</w:t>
            </w:r>
          </w:p>
        </w:tc>
        <w:tc>
          <w:tcPr>
            <w:tcW w:w="1612" w:type="dxa"/>
            <w:gridSpan w:val="2"/>
          </w:tcPr>
          <w:p w:rsidR="00623CFF" w:rsidRDefault="00C10AB5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623CFF" w:rsidRDefault="00C10AB5">
            <w:pPr>
              <w:pStyle w:val="TableParagraph"/>
              <w:spacing w:before="1"/>
              <w:ind w:left="12"/>
              <w:jc w:val="center"/>
            </w:pPr>
            <w:r>
              <w:t>10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C10AB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C10AB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C10AB5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C10AB5" w:rsidP="00003C7A">
            <w:pPr>
              <w:pStyle w:val="TableParagraph"/>
            </w:pPr>
            <w:r>
              <w:t>15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EE09E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C10AB5" w:rsidP="003D7AA3">
            <w:pPr>
              <w:pStyle w:val="TableParagraph"/>
              <w:spacing w:line="240" w:lineRule="exact"/>
              <w:ind w:left="455"/>
            </w:pPr>
            <w:r>
              <w:t>nil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C10AB5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nil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97976"/>
    <w:rsid w:val="00003C7A"/>
    <w:rsid w:val="000B2D0F"/>
    <w:rsid w:val="00150FEF"/>
    <w:rsid w:val="00294E36"/>
    <w:rsid w:val="003127CB"/>
    <w:rsid w:val="0031536F"/>
    <w:rsid w:val="003D7AA3"/>
    <w:rsid w:val="00447EE7"/>
    <w:rsid w:val="00497976"/>
    <w:rsid w:val="005A2D0D"/>
    <w:rsid w:val="00623CFF"/>
    <w:rsid w:val="006745D0"/>
    <w:rsid w:val="006E0460"/>
    <w:rsid w:val="00865059"/>
    <w:rsid w:val="00881B94"/>
    <w:rsid w:val="00884182"/>
    <w:rsid w:val="008D3AFE"/>
    <w:rsid w:val="009F43DA"/>
    <w:rsid w:val="00B441B5"/>
    <w:rsid w:val="00B55E8E"/>
    <w:rsid w:val="00C10AB5"/>
    <w:rsid w:val="00CF38CF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RPSGOI</cp:lastModifiedBy>
  <cp:revision>3</cp:revision>
  <dcterms:created xsi:type="dcterms:W3CDTF">2019-12-19T09:50:00Z</dcterms:created>
  <dcterms:modified xsi:type="dcterms:W3CDTF">2019-12-19T09:50:00Z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